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2</w:t>
      </w:r>
    </w:p>
    <w:p>
      <w:pPr>
        <w:widowControl w:val="0"/>
        <w:adjustRightInd/>
        <w:snapToGrid/>
        <w:spacing w:after="0" w:line="520" w:lineRule="exact"/>
        <w:jc w:val="center"/>
        <w:rPr>
          <w:rFonts w:ascii="方正小标宋简体" w:hAnsi="仿宋" w:eastAsia="方正小标宋简体"/>
          <w:color w:val="00000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>
      <w:pPr>
        <w:widowControl w:val="0"/>
        <w:adjustRightInd/>
        <w:snapToGrid/>
        <w:spacing w:after="0" w:line="520" w:lineRule="exact"/>
        <w:ind w:firstLine="880" w:firstLineChars="200"/>
        <w:jc w:val="center"/>
        <w:rPr>
          <w:rFonts w:ascii="方正小标宋简体" w:hAnsi="仿宋" w:eastAsia="方正小标宋简体"/>
          <w:color w:val="000000"/>
          <w:kern w:val="2"/>
          <w:sz w:val="44"/>
          <w:szCs w:val="44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考生须出示通信大数据行程卡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" w:hAnsi="仿宋" w:eastAsia="仿宋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/>
        </w:rPr>
        <w:t>48小时核酸证明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，近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天内未到访过中高风险地区、“安康码”绿码且体温正常的考生经现场确认后方可参加体检。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考生在参加体检前，要做好自我防护，注意个人卫生，加强营养和合理休息，防止过度紧张和疲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劳，以良好心态和身体素质参加体检，避免出现发热、咳嗽等异常症状。参加体检当天要采取合适的出行方式，与他人保持安全距离。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考生在参加体检入场时，应主动配合工作人员接受体温检测，如发现体温超过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37.3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℃，考生本人不得参加体检，视情况另行安排。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4.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进入体检现场后，必须确保人与人之间保持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米以上距离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考生应自备口罩并全程规范佩戴口罩，但在接受身份识别验证等特殊情况下须短暂摘除口罩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。体检结束后，考生要及时离开现场，避免人群聚集。</w:t>
      </w:r>
    </w:p>
    <w:p>
      <w:pPr>
        <w:widowControl w:val="0"/>
        <w:adjustRightInd/>
        <w:snapToGrid/>
        <w:spacing w:after="0" w:line="560" w:lineRule="exact"/>
        <w:ind w:firstLine="640" w:firstLineChars="200"/>
      </w:pP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凡隐瞒或谎报旅居史、接触史、健康状况等疫情防控重点信息，不配合工作人员进行防疫检测、询问、排查、送诊等造成严重后果的，将按照疫情防控相关规定严肃处理。</w:t>
      </w:r>
      <w:r>
        <w:rPr>
          <w:rFonts w:ascii="仿宋" w:hAnsi="仿宋" w:eastAsia="仿宋"/>
          <w:color w:val="000000"/>
          <w:kern w:val="2"/>
          <w:sz w:val="32"/>
          <w:szCs w:val="32"/>
          <w:shd w:val="clear" w:color="auto" w:fill="FFFFFF"/>
        </w:rPr>
        <w:t xml:space="preserve">  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361" w:right="1531" w:bottom="1361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4NmI2NTQ4Yjg4NzA5OThmNzk2OTk4OTM3MDI2NmEifQ=="/>
  </w:docVars>
  <w:rsids>
    <w:rsidRoot w:val="00D31D50"/>
    <w:rsid w:val="00010718"/>
    <w:rsid w:val="00024D8A"/>
    <w:rsid w:val="000D4CA4"/>
    <w:rsid w:val="001251C4"/>
    <w:rsid w:val="00184C74"/>
    <w:rsid w:val="001C0231"/>
    <w:rsid w:val="001D23AF"/>
    <w:rsid w:val="001F3137"/>
    <w:rsid w:val="002047B6"/>
    <w:rsid w:val="002408D6"/>
    <w:rsid w:val="0025579F"/>
    <w:rsid w:val="002D6834"/>
    <w:rsid w:val="00323B43"/>
    <w:rsid w:val="003D37D8"/>
    <w:rsid w:val="00426133"/>
    <w:rsid w:val="004358AB"/>
    <w:rsid w:val="00486784"/>
    <w:rsid w:val="00496364"/>
    <w:rsid w:val="004A5876"/>
    <w:rsid w:val="004B0DD2"/>
    <w:rsid w:val="004F3F8E"/>
    <w:rsid w:val="00541AB1"/>
    <w:rsid w:val="00557628"/>
    <w:rsid w:val="0057204D"/>
    <w:rsid w:val="005A1EB1"/>
    <w:rsid w:val="005B1ED6"/>
    <w:rsid w:val="006006F0"/>
    <w:rsid w:val="006F00D7"/>
    <w:rsid w:val="006F4EEE"/>
    <w:rsid w:val="00722DCB"/>
    <w:rsid w:val="00730277"/>
    <w:rsid w:val="00746320"/>
    <w:rsid w:val="00754C1B"/>
    <w:rsid w:val="00755632"/>
    <w:rsid w:val="00823F65"/>
    <w:rsid w:val="00853DF3"/>
    <w:rsid w:val="00870F5B"/>
    <w:rsid w:val="008765F0"/>
    <w:rsid w:val="008B7726"/>
    <w:rsid w:val="0092044F"/>
    <w:rsid w:val="00922A46"/>
    <w:rsid w:val="00977C36"/>
    <w:rsid w:val="00993215"/>
    <w:rsid w:val="009A0C51"/>
    <w:rsid w:val="00A37206"/>
    <w:rsid w:val="00B220B5"/>
    <w:rsid w:val="00B477EC"/>
    <w:rsid w:val="00B7137A"/>
    <w:rsid w:val="00BF32D9"/>
    <w:rsid w:val="00C30AEB"/>
    <w:rsid w:val="00C3110C"/>
    <w:rsid w:val="00D31D50"/>
    <w:rsid w:val="00D955AA"/>
    <w:rsid w:val="00DE0A31"/>
    <w:rsid w:val="00E73F81"/>
    <w:rsid w:val="00F4775E"/>
    <w:rsid w:val="3A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394</Words>
  <Characters>403</Characters>
  <Lines>0</Lines>
  <Paragraphs>0</Paragraphs>
  <TotalTime>1</TotalTime>
  <ScaleCrop>false</ScaleCrop>
  <LinksUpToDate>false</LinksUpToDate>
  <CharactersWithSpaces>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2022-07-07T09:46:00Z</dcterms:created>
  <dc:creator>Administrator</dc:creator>
  <cp:lastModifiedBy>Administrator</cp:lastModifiedBy>
  <dcterms:modified xsi:type="dcterms:W3CDTF">2022-09-14T03:15:58Z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E9E5743475EA4387812E366B50BF2698</vt:lpwstr>
  </property>
</Properties>
</file>