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sz w:val="32"/>
          <w:szCs w:val="32"/>
          <w:u w:val="none"/>
          <w:lang w:val="en-US" w:eastAsia="zh-CN"/>
        </w:rPr>
        <w:t>附件1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sz w:val="32"/>
          <w:szCs w:val="32"/>
          <w:u w:val="none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z w:val="32"/>
          <w:szCs w:val="32"/>
          <w:u w:val="none"/>
        </w:rPr>
        <w:t>招聘岗位计划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z w:val="32"/>
          <w:szCs w:val="32"/>
          <w:u w:val="none"/>
          <w:lang w:eastAsia="zh-CN"/>
        </w:rPr>
        <w:t>表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sz w:val="32"/>
          <w:szCs w:val="32"/>
          <w:u w:val="none"/>
          <w:lang w:val="en-US" w:eastAsia="zh-CN"/>
        </w:rPr>
      </w:pPr>
    </w:p>
    <w:tbl>
      <w:tblPr>
        <w:tblStyle w:val="2"/>
        <w:tblW w:w="860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833"/>
        <w:gridCol w:w="660"/>
        <w:gridCol w:w="780"/>
        <w:gridCol w:w="945"/>
        <w:gridCol w:w="1860"/>
        <w:gridCol w:w="1590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执业资格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大专：护理学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本科：护理学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研究生：护理学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具有护士及以上专业技术资格。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本科：预防医学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研究生：流行病与卫生统计学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应届毕业生，定岗在腰铺镇卫生院。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工勤岗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主要从事办公室外勤工作等。</w:t>
            </w:r>
          </w:p>
        </w:tc>
      </w:tr>
    </w:tbl>
    <w:p>
      <w:pPr>
        <w:widowControl/>
        <w:jc w:val="both"/>
        <w:rPr>
          <w:rFonts w:ascii="宋体" w:hAnsi="宋体" w:eastAsia="宋体" w:cs="宋体"/>
          <w:b/>
          <w:bCs/>
          <w:kern w:val="0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1OTM4MDdmMDM0YTc5N2I2MGY1ZTQwNDFjNTk2YjUifQ=="/>
  </w:docVars>
  <w:rsids>
    <w:rsidRoot w:val="00000000"/>
    <w:rsid w:val="5FAB430A"/>
    <w:rsid w:val="7D94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2021-12-28T08:52:00Z</dcterms:created>
  <dc:creator>Administrator</dc:creator>
  <cp:lastModifiedBy>清醒一点年轻人</cp:lastModifiedBy>
  <dcterms:modified xsi:type="dcterms:W3CDTF">2023-10-23T03:31:44Z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EBC226BDE072477594C271DA3FB812AE</vt:lpwstr>
  </property>
</Properties>
</file>